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5F" w:rsidRP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570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C3526" wp14:editId="21FFBFE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5F" w:rsidRPr="007471C6" w:rsidRDefault="00A5705F" w:rsidP="00A57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5705F" w:rsidRPr="007471C6" w:rsidRDefault="00A5705F" w:rsidP="00A5705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0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71FD99" wp14:editId="0F1ABA0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05F" w:rsidRP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A5705F" w:rsidRP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A5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КОМИССИЯ МИХАЙЛОВСКОГО РАЙОНА</w:t>
      </w:r>
    </w:p>
    <w:p w:rsidR="00A5705F" w:rsidRP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A5705F" w:rsidRPr="00A5705F" w:rsidTr="0012245D">
        <w:tc>
          <w:tcPr>
            <w:tcW w:w="3107" w:type="dxa"/>
            <w:shd w:val="clear" w:color="auto" w:fill="auto"/>
          </w:tcPr>
          <w:p w:rsidR="00A5705F" w:rsidRPr="00A5705F" w:rsidRDefault="00A5705F" w:rsidP="00A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E1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30.06 </w:t>
            </w:r>
            <w:r w:rsidRPr="00D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.2014</w:t>
            </w:r>
            <w:r w:rsidR="00421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3107" w:type="dxa"/>
            <w:shd w:val="clear" w:color="auto" w:fill="auto"/>
          </w:tcPr>
          <w:p w:rsidR="00A5705F" w:rsidRPr="00A5705F" w:rsidRDefault="00A5705F" w:rsidP="00A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shd w:val="clear" w:color="auto" w:fill="auto"/>
          </w:tcPr>
          <w:p w:rsidR="00A5705F" w:rsidRPr="00A5705F" w:rsidRDefault="008E1C8D" w:rsidP="00A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№336/75</w:t>
            </w:r>
          </w:p>
        </w:tc>
      </w:tr>
    </w:tbl>
    <w:p w:rsid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A5705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8E1C8D" w:rsidRPr="00A5705F" w:rsidRDefault="008E1C8D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705F" w:rsidRPr="00A5705F" w:rsidRDefault="00A5705F" w:rsidP="00A5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Комплексе мероприятий по подготовке </w:t>
      </w:r>
    </w:p>
    <w:p w:rsidR="00A5705F" w:rsidRPr="00A5705F" w:rsidRDefault="00A5705F" w:rsidP="00A5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выборов в единый день</w:t>
      </w:r>
    </w:p>
    <w:p w:rsidR="00A5705F" w:rsidRPr="00A5705F" w:rsidRDefault="00A5705F" w:rsidP="00A5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в Приморском крае</w:t>
      </w:r>
    </w:p>
    <w:p w:rsidR="00A5705F" w:rsidRPr="00A5705F" w:rsidRDefault="00A5705F" w:rsidP="00A5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2014 года</w:t>
      </w:r>
    </w:p>
    <w:p w:rsidR="00A5705F" w:rsidRPr="00A5705F" w:rsidRDefault="00A5705F" w:rsidP="00A57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5F" w:rsidRPr="00A5705F" w:rsidRDefault="00A5705F" w:rsidP="00D20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Российской Федерации от 11 июня 2014 года №</w:t>
      </w:r>
      <w:r w:rsidRPr="00A57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235/1485-6 «О Комплексе мероприятий Центральной избирательной комиссии Российской Федерации по подготовке и проведению выборов в субъектах Российской Федерации в единый день голосования 14 сентября 2014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комиссия  Михайловского района</w:t>
      </w:r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A5705F" w:rsidRPr="00A5705F" w:rsidRDefault="00A5705F" w:rsidP="00A570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Комплекс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и проведению выборов </w:t>
      </w:r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Михайловском  муниципальном районе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сентября 2014 года (прилагается).</w:t>
      </w:r>
    </w:p>
    <w:p w:rsidR="00A5705F" w:rsidRPr="00A5705F" w:rsidRDefault="00A5705F" w:rsidP="00A570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Возложить контроль за выполнением Комплекса мероприятий по подготовке и проведению выборов </w:t>
      </w:r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Приморского края </w:t>
      </w:r>
      <w:proofErr w:type="gramStart"/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Михайловском муниципальном районе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ентября 2014 года на 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Михайловского района Н.С. Горбачеву.</w:t>
      </w:r>
    </w:p>
    <w:p w:rsidR="00A5705F" w:rsidRPr="00A5705F" w:rsidRDefault="00A5705F" w:rsidP="00A57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6D" w:rsidRDefault="00A5705F" w:rsidP="00A5705F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 комиссии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A5705F" w:rsidRPr="00A5705F" w:rsidRDefault="00A5705F" w:rsidP="00A5705F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05F" w:rsidRPr="00A5705F" w:rsidSect="0063428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</w:t>
      </w:r>
      <w:r w:rsidR="00D2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Никитина    </w:t>
      </w:r>
      <w:r w:rsidRPr="00A5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tbl>
      <w:tblPr>
        <w:tblpPr w:leftFromText="180" w:rightFromText="180" w:vertAnchor="text" w:horzAnchor="margin" w:tblpXSpec="right" w:tblpY="-769"/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A5705F" w:rsidRPr="00A5705F" w:rsidTr="0012245D">
        <w:tc>
          <w:tcPr>
            <w:tcW w:w="4664" w:type="dxa"/>
          </w:tcPr>
          <w:p w:rsidR="00A5705F" w:rsidRPr="00A5705F" w:rsidRDefault="00A5705F" w:rsidP="00A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A5705F" w:rsidRPr="00A5705F" w:rsidRDefault="00A5705F" w:rsidP="00A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A5705F" w:rsidRPr="00A5705F" w:rsidTr="0012245D">
        <w:tc>
          <w:tcPr>
            <w:tcW w:w="4664" w:type="dxa"/>
          </w:tcPr>
          <w:p w:rsidR="00A5705F" w:rsidRPr="00A5705F" w:rsidRDefault="00A5705F" w:rsidP="00A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A5705F" w:rsidRDefault="00A5705F" w:rsidP="00A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  <w:p w:rsidR="00A5705F" w:rsidRPr="00A5705F" w:rsidRDefault="00A5705F" w:rsidP="00A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района </w:t>
            </w:r>
          </w:p>
        </w:tc>
      </w:tr>
      <w:tr w:rsidR="00A5705F" w:rsidRPr="00A5705F" w:rsidTr="0012245D">
        <w:tc>
          <w:tcPr>
            <w:tcW w:w="4664" w:type="dxa"/>
          </w:tcPr>
          <w:p w:rsidR="00A5705F" w:rsidRPr="00A5705F" w:rsidRDefault="00A5705F" w:rsidP="00A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A5705F" w:rsidRPr="00A5705F" w:rsidRDefault="00271568" w:rsidP="00A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1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года № </w:t>
            </w:r>
            <w:r w:rsidR="008E1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336/75</w:t>
            </w:r>
            <w:bookmarkStart w:id="0" w:name="_GoBack"/>
            <w:bookmarkEnd w:id="0"/>
          </w:p>
        </w:tc>
      </w:tr>
    </w:tbl>
    <w:p w:rsidR="00A5705F" w:rsidRPr="00A5705F" w:rsidRDefault="00A5705F" w:rsidP="00A5705F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5F" w:rsidRPr="00A5705F" w:rsidRDefault="00A5705F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</w:t>
      </w:r>
      <w:r w:rsidRPr="00A5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подготовке и проведению выборов </w:t>
      </w:r>
    </w:p>
    <w:p w:rsidR="00A5705F" w:rsidRPr="00A5705F" w:rsidRDefault="00D2046D" w:rsidP="00A5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Губернатора Приморского края </w:t>
      </w:r>
      <w:r w:rsidR="00A5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  <w:r w:rsidR="00A5705F" w:rsidRPr="00A5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сентября 2014 года</w:t>
      </w:r>
    </w:p>
    <w:p w:rsidR="00A5705F" w:rsidRPr="00A5705F" w:rsidRDefault="00A5705F" w:rsidP="00A5705F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05F" w:rsidRPr="00A5705F" w:rsidRDefault="00A5705F" w:rsidP="00A5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48"/>
        <w:gridCol w:w="2710"/>
        <w:gridCol w:w="4940"/>
      </w:tblGrid>
      <w:tr w:rsidR="00A5705F" w:rsidRPr="00A5705F" w:rsidTr="0012245D">
        <w:trPr>
          <w:cantSplit/>
          <w:trHeight w:val="277"/>
          <w:tblHeader/>
        </w:trPr>
        <w:tc>
          <w:tcPr>
            <w:tcW w:w="990" w:type="dxa"/>
            <w:vAlign w:val="bottom"/>
          </w:tcPr>
          <w:p w:rsidR="00A5705F" w:rsidRPr="00A5705F" w:rsidRDefault="00A5705F" w:rsidP="00A570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348" w:type="dxa"/>
            <w:vAlign w:val="bottom"/>
          </w:tcPr>
          <w:p w:rsidR="00A5705F" w:rsidRPr="00A5705F" w:rsidRDefault="00A5705F" w:rsidP="00A570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710" w:type="dxa"/>
            <w:vAlign w:val="bottom"/>
          </w:tcPr>
          <w:p w:rsidR="00A5705F" w:rsidRPr="00A5705F" w:rsidRDefault="00A5705F" w:rsidP="00A570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4940" w:type="dxa"/>
            <w:vAlign w:val="bottom"/>
          </w:tcPr>
          <w:p w:rsidR="00A5705F" w:rsidRPr="00A5705F" w:rsidRDefault="00A5705F" w:rsidP="00A570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5705F" w:rsidRPr="00A5705F" w:rsidTr="0012245D">
        <w:trPr>
          <w:cantSplit/>
        </w:trPr>
        <w:tc>
          <w:tcPr>
            <w:tcW w:w="14988" w:type="dxa"/>
            <w:gridSpan w:val="4"/>
            <w:vAlign w:val="center"/>
          </w:tcPr>
          <w:p w:rsidR="00A5705F" w:rsidRPr="00A5705F" w:rsidRDefault="00A5705F" w:rsidP="00A5705F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1. Осуществление </w:t>
            </w:r>
            <w:proofErr w:type="gramStart"/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соблюдением избирательных прав граждан Российской Федерации </w:t>
            </w: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при подготовке и проведении выборов</w:t>
            </w:r>
          </w:p>
        </w:tc>
      </w:tr>
      <w:tr w:rsidR="00A5705F" w:rsidRPr="00A5705F" w:rsidTr="0012245D">
        <w:trPr>
          <w:cantSplit/>
          <w:trHeight w:val="2655"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348" w:type="dxa"/>
          </w:tcPr>
          <w:p w:rsidR="00A5705F" w:rsidRPr="00A5705F" w:rsidRDefault="00A5705F" w:rsidP="00D2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размещение в сети Интернет сведений о назначенных выборах </w:t>
            </w:r>
            <w:r w:rsidR="00D20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Приморском крае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Инструкцией по размещению данных Государственной автоматизированной системы Российской Федерации «Выборы» в сети Интернет</w:t>
            </w:r>
          </w:p>
        </w:tc>
        <w:tc>
          <w:tcPr>
            <w:tcW w:w="494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 района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поручению председателя</w:t>
            </w:r>
          </w:p>
        </w:tc>
      </w:tr>
      <w:tr w:rsidR="00A5705F" w:rsidRPr="00A5705F" w:rsidTr="0012245D">
        <w:trPr>
          <w:cantSplit/>
          <w:trHeight w:val="390"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6348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ходом подготовки и проведения выборов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единый де</w:t>
            </w:r>
            <w:r w:rsidR="00E71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 голосования на территории Михайловского муниципального района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 сентября 2014 года, в том числе в рамках постановления ЦИК России от 19 ноября 2008 года № 138/1019-5 «О Порядке использования Государственной автоматизированной системы Российской Федерации «Выборы» при подготовке и проведении выборов в органы местного самоуправления поселений и внесении изменений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Инструкцию по размещению данных Государственной автоматизированной системы Российской Федерации «Выборы» в сети Интернет»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календарными планами с учетом окончания сроков проведения конкретных избирательных действий</w:t>
            </w:r>
          </w:p>
        </w:tc>
        <w:tc>
          <w:tcPr>
            <w:tcW w:w="4940" w:type="dxa"/>
          </w:tcPr>
          <w:p w:rsidR="00E71F00" w:rsidRPr="00A5705F" w:rsidRDefault="00A5705F" w:rsidP="00E7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1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территориальной избирательной комиссии Михайловского района, ведущий специалист-эксперт аппарата территориальной избирательной комиссии, системный администратор ГАС « Выборы»</w:t>
            </w:r>
          </w:p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348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рассмотрением обращений о нарушениях избирательных прав граждан, поступивших в ходе подготовки и проведения выбор</w:t>
            </w:r>
            <w:r w:rsidR="00E71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 в единый день голосования на территории Михайловского муниципального района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сентября 2014 года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940" w:type="dxa"/>
          </w:tcPr>
          <w:p w:rsidR="00A5705F" w:rsidRPr="00A5705F" w:rsidRDefault="00E71F00" w:rsidP="00E7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Михайловского района, ведущий специалист-эксперт аппарата террито</w:t>
            </w:r>
            <w:r w:rsidR="00D20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риальной избирательной комиссии</w:t>
            </w:r>
          </w:p>
        </w:tc>
      </w:tr>
      <w:tr w:rsidR="00A5705F" w:rsidRPr="00A5705F" w:rsidTr="0012245D">
        <w:trPr>
          <w:cantSplit/>
          <w:trHeight w:val="1391"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348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жалоб на решения и действия (бездействие) </w:t>
            </w:r>
            <w:proofErr w:type="gramStart"/>
            <w:r w:rsidR="00E71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</w:t>
            </w:r>
            <w:proofErr w:type="gramEnd"/>
            <w:r w:rsidR="00E71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участковых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избирательных комиссий и их должностных лиц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законом (при поступлении жалоб)</w:t>
            </w:r>
          </w:p>
        </w:tc>
        <w:tc>
          <w:tcPr>
            <w:tcW w:w="4940" w:type="dxa"/>
          </w:tcPr>
          <w:p w:rsidR="00A5705F" w:rsidRPr="00A5705F" w:rsidRDefault="00D2046D" w:rsidP="00D2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Михайловского района, члены территориальной избирательной комиссии с правом решающего голоса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6348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на заседаниях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ельной комиссии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едседателей ряда  участковых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избирательных комиссий о работе по обеспечению избирательных прав </w:t>
            </w:r>
            <w:proofErr w:type="gramStart"/>
            <w:r w:rsidRPr="00A5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граждан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подготовке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назначенных на 14 сентября 2014 г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 выборов  Губернатора Приморского края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 сентября 2014 года</w:t>
            </w:r>
          </w:p>
        </w:tc>
        <w:tc>
          <w:tcPr>
            <w:tcW w:w="4940" w:type="dxa"/>
          </w:tcPr>
          <w:p w:rsidR="00A5705F" w:rsidRPr="00A5705F" w:rsidRDefault="00A5705F" w:rsidP="0004788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збирательной комиссии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 района с правом решающего голоса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5705F" w:rsidRPr="00A5705F" w:rsidTr="0012245D">
        <w:trPr>
          <w:cantSplit/>
        </w:trPr>
        <w:tc>
          <w:tcPr>
            <w:tcW w:w="14988" w:type="dxa"/>
            <w:gridSpan w:val="4"/>
          </w:tcPr>
          <w:p w:rsidR="00A5705F" w:rsidRPr="00A5705F" w:rsidRDefault="00A5705F" w:rsidP="00A5705F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2. Оказание правовой, информационной, организационно-технической и методической помощи </w:t>
            </w:r>
            <w:r w:rsidR="000478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участковым </w:t>
            </w: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избирательным комиссиям в подготовке и проведении выборов</w:t>
            </w:r>
            <w:r w:rsidR="000478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Губернатора Приморского края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48" w:type="dxa"/>
          </w:tcPr>
          <w:p w:rsidR="00A5705F" w:rsidRPr="00A5705F" w:rsidRDefault="00A5705F" w:rsidP="00271568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семинаров-совещаний с председателями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участковых избирательных комиссий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избирательных комиссий</w:t>
            </w:r>
          </w:p>
        </w:tc>
        <w:tc>
          <w:tcPr>
            <w:tcW w:w="2710" w:type="dxa"/>
          </w:tcPr>
          <w:p w:rsidR="00A5705F" w:rsidRPr="00A5705F" w:rsidRDefault="00047880" w:rsidP="0004788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 решению  территориальной и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</w:tc>
        <w:tc>
          <w:tcPr>
            <w:tcW w:w="4940" w:type="dxa"/>
          </w:tcPr>
          <w:p w:rsidR="00A5705F" w:rsidRPr="00A5705F" w:rsidRDefault="00047880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комиссии, ведущий специалис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 аппарата территориальной избирательной комиссии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48" w:type="dxa"/>
          </w:tcPr>
          <w:p w:rsidR="00A5705F" w:rsidRPr="00A5705F" w:rsidRDefault="00A5705F" w:rsidP="0004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содействия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участковым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избирательным комиссиям в ходе подготовки и проведении выборов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единый де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нь голосования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 сентября 2014 года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04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Председатель, заместитель председателя, секретарь, члены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збирательной комиссии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специалист-эксперт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аппарата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8" w:type="dxa"/>
          </w:tcPr>
          <w:p w:rsidR="00A5705F" w:rsidRPr="00A5705F" w:rsidRDefault="00A5705F" w:rsidP="00A5705F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047880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348" w:type="dxa"/>
          </w:tcPr>
          <w:p w:rsidR="00A5705F" w:rsidRPr="00A5705F" w:rsidRDefault="00A5705F" w:rsidP="0004788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взаимодействия с правоохранительными органами по вопросам обеспечения общественного порядка на избирательных участках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04788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 избирательной  комиссии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047880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348" w:type="dxa"/>
          </w:tcPr>
          <w:p w:rsidR="00A5705F" w:rsidRPr="00A5705F" w:rsidRDefault="00A5705F" w:rsidP="0004788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содействия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участковым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избирательным комиссиям в реализации их полномочий по обеспечению реализации избирательных прав отдельных категорий граждан Российской Федерации: военнослужащих, работников правоохранительных органов, избирателей, являющихся инвалидами, избирателей, находящихся в местах временного пребывания, в отдаленных местностях и др.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0B4B4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04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6348" w:type="dxa"/>
          </w:tcPr>
          <w:p w:rsidR="00A5705F" w:rsidRPr="00A5705F" w:rsidRDefault="00A5705F" w:rsidP="000B4B4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содействия </w:t>
            </w:r>
            <w:r w:rsidR="000B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участковым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избирательным комиссиям в информационно-разъяснительной деятельности в ходе подготовки и проведения выборов</w:t>
            </w:r>
            <w:r w:rsidR="000B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0B4B4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члены </w:t>
            </w:r>
            <w:r w:rsidR="000B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</w:t>
            </w:r>
            <w:r w:rsidR="000B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ельной комиссии Михайловского района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B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аппарата территориальной избирательной комиссии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6348" w:type="dxa"/>
          </w:tcPr>
          <w:p w:rsidR="00A5705F" w:rsidRPr="00A5705F" w:rsidRDefault="00A5705F" w:rsidP="00E014A6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содействия 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участковым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избирательным комиссиям по вопросам </w:t>
            </w:r>
            <w:proofErr w:type="gramStart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порядка проведения предвыборной агитации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E014A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ельной комиссии Михайловского района</w:t>
            </w:r>
            <w:proofErr w:type="gramStart"/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аппарата территориальной избирательной комиссии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6348" w:type="dxa"/>
          </w:tcPr>
          <w:p w:rsidR="00A5705F" w:rsidRPr="00A5705F" w:rsidRDefault="00E014A6" w:rsidP="00A5705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и тестирование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членов участковых комиссий, резерва составов участковых комиссий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A5705F" w:rsidP="00E014A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заместитель председателя, секретарь, члены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 и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 района, ведущий специалист-эксперт аппарата территориальной избирательной комиссии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2.10</w:t>
            </w:r>
          </w:p>
        </w:tc>
        <w:tc>
          <w:tcPr>
            <w:tcW w:w="6348" w:type="dxa"/>
          </w:tcPr>
          <w:p w:rsidR="00A5705F" w:rsidRPr="00A5705F" w:rsidRDefault="00E014A6" w:rsidP="00A5705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Обеспечение 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технологическим оборудование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участковых комиссий и проверка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готовности к проведению выборов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E014A6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Михайловского района</w:t>
            </w:r>
          </w:p>
        </w:tc>
      </w:tr>
      <w:tr w:rsidR="00A5705F" w:rsidRPr="00A5705F" w:rsidTr="0012245D">
        <w:trPr>
          <w:cantSplit/>
        </w:trPr>
        <w:tc>
          <w:tcPr>
            <w:tcW w:w="14988" w:type="dxa"/>
            <w:gridSpan w:val="4"/>
          </w:tcPr>
          <w:p w:rsidR="00A5705F" w:rsidRPr="00A5705F" w:rsidRDefault="00A5705F" w:rsidP="00A5705F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3. Информационное и </w:t>
            </w:r>
            <w:proofErr w:type="spellStart"/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медийное</w:t>
            </w:r>
            <w:proofErr w:type="spellEnd"/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сопровождение подготовки и проведения выборов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348" w:type="dxa"/>
          </w:tcPr>
          <w:p w:rsidR="00A5705F" w:rsidRPr="00A5705F" w:rsidRDefault="00E014A6" w:rsidP="00E014A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азмещение на сайте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 и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збират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ельной комиссии 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информационных сообщений о ходе подготовки выборов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</w:t>
            </w:r>
            <w:r w:rsidR="00A5705F"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Михайловского муниципального района.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4940" w:type="dxa"/>
          </w:tcPr>
          <w:p w:rsidR="00A5705F" w:rsidRPr="00A5705F" w:rsidRDefault="00E014A6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Михайловского района по поручению председателя комиссии</w:t>
            </w:r>
          </w:p>
        </w:tc>
      </w:tr>
      <w:tr w:rsidR="00A5705F" w:rsidRPr="00A5705F" w:rsidTr="0012245D">
        <w:trPr>
          <w:cantSplit/>
        </w:trPr>
        <w:tc>
          <w:tcPr>
            <w:tcW w:w="14988" w:type="dxa"/>
            <w:gridSpan w:val="4"/>
          </w:tcPr>
          <w:p w:rsidR="00A5705F" w:rsidRPr="00A5705F" w:rsidRDefault="00A5705F" w:rsidP="00A5705F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5. Анализ итогов избирательных кампаний</w:t>
            </w:r>
          </w:p>
        </w:tc>
      </w:tr>
      <w:tr w:rsidR="00A5705F" w:rsidRPr="00A5705F" w:rsidTr="0012245D">
        <w:trPr>
          <w:cantSplit/>
        </w:trPr>
        <w:tc>
          <w:tcPr>
            <w:tcW w:w="990" w:type="dxa"/>
          </w:tcPr>
          <w:p w:rsidR="00A5705F" w:rsidRPr="00A5705F" w:rsidRDefault="00A5705F" w:rsidP="00A5705F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348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вка информации о </w:t>
            </w: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результатах выборов</w:t>
            </w:r>
            <w:r w:rsidR="00E01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Губернатора Приморского края на территории Михайловского муниципального района </w:t>
            </w:r>
          </w:p>
        </w:tc>
        <w:tc>
          <w:tcPr>
            <w:tcW w:w="2710" w:type="dxa"/>
          </w:tcPr>
          <w:p w:rsidR="00A5705F" w:rsidRPr="00A5705F" w:rsidRDefault="00A5705F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сентября 2014 года</w:t>
            </w:r>
          </w:p>
        </w:tc>
        <w:tc>
          <w:tcPr>
            <w:tcW w:w="4940" w:type="dxa"/>
          </w:tcPr>
          <w:p w:rsidR="00A5705F" w:rsidRPr="00A5705F" w:rsidRDefault="00E014A6" w:rsidP="00A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</w:t>
            </w:r>
            <w:r w:rsidR="00271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иальной избирательной комиссии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ихайловского района</w:t>
            </w:r>
          </w:p>
        </w:tc>
      </w:tr>
    </w:tbl>
    <w:p w:rsidR="00A5705F" w:rsidRPr="00A5705F" w:rsidRDefault="00A5705F" w:rsidP="00A5705F"/>
    <w:p w:rsidR="006C6B95" w:rsidRDefault="006C6B95"/>
    <w:sectPr w:rsidR="006C6B95" w:rsidSect="0037171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7C" w:rsidRDefault="002D4E7C" w:rsidP="00A5705F">
      <w:pPr>
        <w:spacing w:after="0" w:line="240" w:lineRule="auto"/>
      </w:pPr>
      <w:r>
        <w:separator/>
      </w:r>
    </w:p>
  </w:endnote>
  <w:endnote w:type="continuationSeparator" w:id="0">
    <w:p w:rsidR="002D4E7C" w:rsidRDefault="002D4E7C" w:rsidP="00A5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7C" w:rsidRDefault="002D4E7C" w:rsidP="00A5705F">
      <w:pPr>
        <w:spacing w:after="0" w:line="240" w:lineRule="auto"/>
      </w:pPr>
      <w:r>
        <w:separator/>
      </w:r>
    </w:p>
  </w:footnote>
  <w:footnote w:type="continuationSeparator" w:id="0">
    <w:p w:rsidR="002D4E7C" w:rsidRDefault="002D4E7C" w:rsidP="00A5705F">
      <w:pPr>
        <w:spacing w:after="0" w:line="240" w:lineRule="auto"/>
      </w:pPr>
      <w:r>
        <w:continuationSeparator/>
      </w:r>
    </w:p>
  </w:footnote>
  <w:footnote w:id="1">
    <w:p w:rsidR="00A5705F" w:rsidRDefault="00A5705F" w:rsidP="00A5705F">
      <w:pPr>
        <w:pStyle w:val="a5"/>
      </w:pPr>
      <w:r>
        <w:rPr>
          <w:rStyle w:val="a8"/>
        </w:rPr>
        <w:t>*</w:t>
      </w:r>
      <w:r>
        <w:t xml:space="preserve"> Здесь и далее по тексту – период избирательной кампании.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5F" w:rsidRDefault="00A5705F" w:rsidP="009B77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05F" w:rsidRDefault="00A5705F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5F" w:rsidRDefault="00A5705F" w:rsidP="000208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1C8D">
      <w:rPr>
        <w:rStyle w:val="a7"/>
        <w:noProof/>
      </w:rPr>
      <w:t>6</w:t>
    </w:r>
    <w:r>
      <w:rPr>
        <w:rStyle w:val="a7"/>
      </w:rPr>
      <w:fldChar w:fldCharType="end"/>
    </w:r>
  </w:p>
  <w:p w:rsidR="00A5705F" w:rsidRPr="009B776A" w:rsidRDefault="00A5705F" w:rsidP="00BF6DBB">
    <w:pPr>
      <w:pStyle w:val="a3"/>
      <w:framePr w:wrap="around" w:vAnchor="text" w:hAnchor="margin" w:xAlign="right" w:y="1"/>
      <w:rPr>
        <w:rStyle w:val="a7"/>
        <w:lang w:val="en-US"/>
      </w:rPr>
    </w:pPr>
  </w:p>
  <w:p w:rsidR="00A5705F" w:rsidRDefault="00A5705F" w:rsidP="0063428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F"/>
    <w:rsid w:val="00047880"/>
    <w:rsid w:val="000B4B4E"/>
    <w:rsid w:val="001D55F0"/>
    <w:rsid w:val="00271568"/>
    <w:rsid w:val="002D4E7C"/>
    <w:rsid w:val="00421895"/>
    <w:rsid w:val="004B66D2"/>
    <w:rsid w:val="006C6B95"/>
    <w:rsid w:val="008E1C8D"/>
    <w:rsid w:val="00A5705F"/>
    <w:rsid w:val="00C6250A"/>
    <w:rsid w:val="00D2046D"/>
    <w:rsid w:val="00E014A6"/>
    <w:rsid w:val="00E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05F"/>
  </w:style>
  <w:style w:type="paragraph" w:styleId="a5">
    <w:name w:val="footnote text"/>
    <w:basedOn w:val="a"/>
    <w:link w:val="a6"/>
    <w:uiPriority w:val="99"/>
    <w:semiHidden/>
    <w:unhideWhenUsed/>
    <w:rsid w:val="00A570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705F"/>
    <w:rPr>
      <w:sz w:val="20"/>
      <w:szCs w:val="20"/>
    </w:rPr>
  </w:style>
  <w:style w:type="character" w:styleId="a7">
    <w:name w:val="page number"/>
    <w:basedOn w:val="a0"/>
    <w:rsid w:val="00A5705F"/>
  </w:style>
  <w:style w:type="character" w:styleId="a8">
    <w:name w:val="footnote reference"/>
    <w:rsid w:val="00A5705F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E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05F"/>
  </w:style>
  <w:style w:type="paragraph" w:styleId="a5">
    <w:name w:val="footnote text"/>
    <w:basedOn w:val="a"/>
    <w:link w:val="a6"/>
    <w:uiPriority w:val="99"/>
    <w:semiHidden/>
    <w:unhideWhenUsed/>
    <w:rsid w:val="00A570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705F"/>
    <w:rPr>
      <w:sz w:val="20"/>
      <w:szCs w:val="20"/>
    </w:rPr>
  </w:style>
  <w:style w:type="character" w:styleId="a7">
    <w:name w:val="page number"/>
    <w:basedOn w:val="a0"/>
    <w:rsid w:val="00A5705F"/>
  </w:style>
  <w:style w:type="character" w:styleId="a8">
    <w:name w:val="footnote reference"/>
    <w:rsid w:val="00A5705F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E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2014-06-30T23:24:00Z</cp:lastPrinted>
  <dcterms:created xsi:type="dcterms:W3CDTF">2014-06-26T00:26:00Z</dcterms:created>
  <dcterms:modified xsi:type="dcterms:W3CDTF">2014-06-30T23:24:00Z</dcterms:modified>
</cp:coreProperties>
</file>